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8"/>
          <w:szCs w:val="28"/>
        </w:rPr>
        <w:t>Informace pro voliče k voličským průkazům</w:t>
      </w:r>
    </w:p>
    <w:p>
      <w:pPr>
        <w:pStyle w:val="Normal"/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12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Volby do Senátu Parlamentu České republiky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Na voličský průkaz může volič hlasovat i v jiném volebním okrsku, než do kterého náleží podle místa trvalého pobytu.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Ve volbách do Senátu může volič takto hlasovat v kterékoli volební místnosti nacházející se na území jeho senátního volebního obvodu, tj. obvodu, do kterého patří obec, v níž má volič trvalý pobyt. Seznam senátních volebních obvodů, kde se budou v roce 2024 konat senátní volby, včetně výčtu obcí, naleznou voliči na </w:t>
      </w:r>
      <w:hyperlink r:id="rId2">
        <w:r>
          <w:rPr>
            <w:rStyle w:val="Internetovodkaz"/>
            <w:rFonts w:cs="Arial" w:ascii="Arial" w:hAnsi="Arial"/>
            <w:color w:val="auto"/>
          </w:rPr>
          <w:t>internetových stránkách Ministerstva vnitra</w:t>
        </w:r>
      </w:hyperlink>
      <w:r>
        <w:rPr>
          <w:rFonts w:cs="Arial" w:ascii="Arial" w:hAnsi="Arial"/>
        </w:rPr>
        <w:t>.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Volič zapsaný u zastupitelského úřadu ČR v zahraničí ve zvláštním seznamu voličů může na voličský průkaz v senátních volbách hlasovat v kterémkoli volebním okrsku, kde se senátní volby konají, bez ohledu na to, zda a kde má v ČR trvalý pobyt.</w:t>
      </w:r>
    </w:p>
    <w:p>
      <w:pPr>
        <w:pStyle w:val="Normal"/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Kde lze o voličský průkaz žádat 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U obecního úřadu (městského úřadu, úřadu městyse, magistrátu územně nečleněného statutárního města, úřadu městské části nebo městského obvodu územně členěného statutárního města) v místě trvalého pobytu voliče. 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Volič zapsaný v zahraničí u zastupitelského úřadu do zvláštního seznamu voličů může požádat pouze příslušný zastupitelský nebo konzulární úřad. Honorární konzulární úřady tyto žádosti nevyřizují.</w:t>
      </w:r>
    </w:p>
    <w:p>
      <w:pPr>
        <w:pStyle w:val="Normal"/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 se v žádosti uvádí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Žádost obsahuje jméno a příjmení voliče, datum narození, adresu trvalého pobytu</w:t>
        <w:br/>
        <w:t>a případně adresu pro doručení voličského průkazu, což není nutné v případě, že jej volič chce vyzvednout osobně.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Lze také uvést, pro které kolo voleb má být voličský průkaz vydán. Pokud to volič neuvede, budou mu vydány dva voličské průkazy - každý pro jednotlivé kolo. V případě,</w:t>
        <w:br/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Pro žádost o voličský průkaz není předepsaný formulář. Je možné využít vzor této žádosti, kterou zpracovalo Ministerstvo vnitra a umístilo jej na svých internetových stránkách.</w:t>
      </w:r>
    </w:p>
    <w:p>
      <w:pPr>
        <w:pStyle w:val="Normal"/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Jak a do kdy lze žádost podat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Žádat o vydání voličského průkazu je možné od vyhlášení voleb, tj. od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 xml:space="preserve">12. června 2024. 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Písemně lze žádat </w:t>
      </w:r>
      <w:r>
        <w:rPr>
          <w:rFonts w:cs="Arial" w:ascii="Arial" w:hAnsi="Arial"/>
          <w:b/>
          <w:bCs/>
        </w:rPr>
        <w:t>do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13. září 2024 do 16:00 hodin (pro druhé kolo do 20. září 2024 do 16:00)</w:t>
      </w:r>
      <w:r>
        <w:rPr>
          <w:rFonts w:cs="Arial" w:ascii="Arial" w:hAnsi="Arial"/>
        </w:rPr>
        <w:t>:</w:t>
      </w:r>
    </w:p>
    <w:p>
      <w:pPr>
        <w:pStyle w:val="ListParagraph"/>
        <w:numPr>
          <w:ilvl w:val="0"/>
          <w:numId w:val="1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na listině opatřené úředně ověřeným podpisem voliče, nebo</w:t>
      </w:r>
    </w:p>
    <w:p>
      <w:pPr>
        <w:pStyle w:val="ListParagraph"/>
        <w:numPr>
          <w:ilvl w:val="0"/>
          <w:numId w:val="1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v elektronické podobě prostřednictvím datové schránky voliče.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Volič může pro podání žádosti využít svou datovou schránku jako fyzické osoby nebo i podnikající fyzické osoby. Datovou schránku právnické osoby použít nelze.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Další možností je podání žádosti přes </w:t>
      </w:r>
      <w:hyperlink r:id="rId3">
        <w:r>
          <w:rPr>
            <w:rStyle w:val="Internetovodkaz"/>
            <w:rFonts w:cs="Arial" w:ascii="Arial" w:hAnsi="Arial"/>
            <w:color w:val="auto"/>
          </w:rPr>
          <w:t>Portál občana</w:t>
        </w:r>
      </w:hyperlink>
      <w:r>
        <w:rPr>
          <w:rFonts w:cs="Arial" w:ascii="Arial" w:hAnsi="Arial"/>
        </w:rPr>
        <w:t>, kdy po přihlášení</w:t>
        <w:br/>
        <w:t xml:space="preserve">do tohoto portálu bude volič moci jednoduše vyplnit žádost a zaslat ji prostřednictvím své datové schránky obecnímu úřadu příslušnému podle místa trvalého pobytu nebo zastupitelskému úřadu. Pro podání žádosti o voličský průkaz tímto způsobem je nutné disponovat některým z prostředků elektronické identity a datovou schránkou fyzické osoby (nestačí datová schránky podnikající fyzické osoby). Výhoda podání žádosti přes </w:t>
      </w:r>
      <w:hyperlink r:id="rId4">
        <w:r>
          <w:rPr>
            <w:rStyle w:val="Internetovodkaz"/>
            <w:rFonts w:cs="Arial" w:ascii="Arial" w:hAnsi="Arial"/>
            <w:color w:val="auto"/>
          </w:rPr>
          <w:t>Portál občana</w:t>
        </w:r>
      </w:hyperlink>
      <w:r>
        <w:rPr>
          <w:rFonts w:cs="Arial" w:ascii="Arial" w:hAnsi="Arial"/>
        </w:rPr>
        <w:t xml:space="preserve"> spočívá v tom, že žádost o vydání voličského průkazu je automaticky vyplněna příslušnými údaji o konkrétním voliči.</w:t>
      </w:r>
    </w:p>
    <w:p>
      <w:pPr>
        <w:pStyle w:val="Normal"/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osobně </w:t>
      </w:r>
      <w:r>
        <w:rPr>
          <w:rFonts w:cs="Arial" w:ascii="Arial" w:hAnsi="Arial"/>
          <w:b/>
          <w:bCs/>
        </w:rPr>
        <w:t>do 18. září 2024 do 16:00 hodin (pro druhé kolo do 25. září 2024 do 16:00)</w:t>
      </w:r>
      <w:r>
        <w:rPr>
          <w:rFonts w:cs="Arial" w:ascii="Arial" w:hAnsi="Arial"/>
        </w:rPr>
        <w:t>, kdy se volič dostaví na obecní úřad příslušný podle místa jeho trvalého pobytu, prokáže svoji totožnost a obecní úřad o této žádosti učiní úřední záznam.</w:t>
      </w:r>
    </w:p>
    <w:p>
      <w:pPr>
        <w:pStyle w:val="Normal"/>
        <w:spacing w:before="120" w:after="120"/>
        <w:ind w:firstLine="709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Požádat o vydání voličského průkazu prostřednictvím jiné osoby není možné.</w:t>
      </w:r>
    </w:p>
    <w:p>
      <w:pPr>
        <w:pStyle w:val="Normal"/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Kdy volič obdrží voličský průkaz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Obecní úřad vydá voličský průkaz nejdříve 15 dnů přede dnem voleb, tj. </w:t>
      </w:r>
      <w:r>
        <w:rPr>
          <w:rFonts w:cs="Arial" w:ascii="Arial" w:hAnsi="Arial"/>
          <w:b/>
          <w:bCs/>
        </w:rPr>
        <w:t>od 5. září 2024</w:t>
      </w:r>
      <w:r>
        <w:rPr>
          <w:rFonts w:cs="Arial" w:ascii="Arial" w:hAnsi="Arial"/>
        </w:rPr>
        <w:t>, a to tak, že jej:</w:t>
      </w:r>
    </w:p>
    <w:p>
      <w:pPr>
        <w:pStyle w:val="ListParagraph"/>
        <w:numPr>
          <w:ilvl w:val="0"/>
          <w:numId w:val="2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voliči nebo tomu, kdo má plnou moc opatřenou úředně ověřeným podpisem voliče, osobně předá </w:t>
      </w:r>
    </w:p>
    <w:p>
      <w:pPr>
        <w:pStyle w:val="ListParagraph"/>
        <w:numPr>
          <w:ilvl w:val="0"/>
          <w:numId w:val="2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zašle poštou na adresu, kterou volič ve své žádosti uvedl.</w:t>
      </w:r>
    </w:p>
    <w:p>
      <w:pPr>
        <w:pStyle w:val="ListParagraph"/>
        <w:numPr>
          <w:ilvl w:val="1"/>
          <w:numId w:val="2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Voličský průkaz nelze zaslat v elektronické podobě do datové schránky žadatele, protože se jedná o tiskopis s ochrannými prvky.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Pokud si volič při společném konání voleb požádá o vydání voličského průkazu pro volby do Senátu i do zastupitelstva příslušného kraje, obdrží vždy samostatné voličské průkazy, z nichž každý bude určen pouze pro daný druh a dané kolo voleb.</w:t>
      </w:r>
    </w:p>
    <w:p>
      <w:pPr>
        <w:pStyle w:val="Normal"/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Postup ve volební místnosti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Volič, který hlasuje na voličský průkaz, jej musí odevzdat okrskové volební komisi,</w:t>
        <w:br/>
        <w:t>která mu až poté vydá prázdnou úřední obálku a hlasovací lístky.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>
      <w:pPr>
        <w:pStyle w:val="Normal"/>
        <w:spacing w:before="12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Nemožnost vydat voličský průkaz</w:t>
      </w:r>
    </w:p>
    <w:p>
      <w:pPr>
        <w:pStyle w:val="Normal"/>
        <w:spacing w:before="120" w:after="12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Existují i situace, kdy obecní úřad nemůže voliči na jeho žádost vydat voličský průkaz:</w:t>
      </w:r>
    </w:p>
    <w:p>
      <w:pPr>
        <w:pStyle w:val="ListParagraph"/>
        <w:numPr>
          <w:ilvl w:val="0"/>
          <w:numId w:val="3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volič není v dané obci přihlášen k trvalému pobytu a z tohoto důvodu jej obecní úřad nevede ve stálém seznamu voličů,</w:t>
      </w:r>
    </w:p>
    <w:p>
      <w:pPr>
        <w:pStyle w:val="ListParagraph"/>
        <w:numPr>
          <w:ilvl w:val="0"/>
          <w:numId w:val="3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voliči již byl vydán voličský průkaz pro dané kolo senátních voleb; v takovém případě nemůže být voliči vydán druhý voličský průkaz pro tytéž volby a totéž kolo,</w:t>
      </w:r>
    </w:p>
    <w:p>
      <w:pPr>
        <w:pStyle w:val="ListParagraph"/>
        <w:numPr>
          <w:ilvl w:val="0"/>
          <w:numId w:val="3"/>
        </w:numPr>
        <w:spacing w:before="120" w:after="12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volič je veden ve zvláštním seznamu voličů na zastupitelském úřadě.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e1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1227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1a6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fe1a66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fe1a66"/>
    <w:rPr>
      <w:b/>
      <w:bCs/>
      <w:sz w:val="20"/>
      <w:szCs w:val="20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220db5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fe1a6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fe1a66"/>
    <w:pPr/>
    <w:rPr>
      <w:b/>
      <w:bCs/>
    </w:rPr>
  </w:style>
  <w:style w:type="paragraph" w:styleId="ListParagraph">
    <w:name w:val="List Paragraph"/>
    <w:basedOn w:val="Normal"/>
    <w:uiPriority w:val="34"/>
    <w:qFormat/>
    <w:rsid w:val="00fe1a6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vcr.cz/volby/clanek/uzemni-vymezeni-volebnich-obvodu-ve-kterych-se-budou-konat-volby-do-senatu-v-roce-2024.aspx" TargetMode="External"/><Relationship Id="rId3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LibreOffice/7.3.7.2$Windows_X86_64 LibreOffice_project/e114eadc50a9ff8d8c8a0567d6da8f454beeb84f</Application>
  <AppVersion>15.0000</AppVersion>
  <Pages>2</Pages>
  <Words>799</Words>
  <Characters>4309</Characters>
  <CharactersWithSpaces>5067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2024-07-25T13:11:00Z</dcterms:created>
  <dc:creator>Vymyslický Jaromír, Mgr.</dc:creator>
  <dc:description/>
  <dc:language>cs-CZ</dc:language>
  <cp:lastModifiedBy/>
  <cp:lastPrinted>2024-08-01T08:24:42Z</cp:lastPrinted>
  <dcterms:modified xsi:type="dcterms:W3CDTF">2024-08-01T08:24:49Z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